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00BC" w14:textId="19762182" w:rsidR="00806FE8" w:rsidRDefault="00806FE8" w:rsidP="00612C6E">
      <w:pPr>
        <w:pStyle w:val="H1"/>
        <w:spacing w:line="22" w:lineRule="atLeast"/>
        <w:jc w:val="center"/>
        <w:rPr>
          <w:rFonts w:ascii="Arial" w:eastAsia="Arial" w:hAnsi="Arial" w:cs="Arial"/>
          <w:color w:val="auto"/>
          <w:sz w:val="28"/>
          <w:szCs w:val="28"/>
        </w:rPr>
      </w:pPr>
      <w:r>
        <w:rPr>
          <w:rFonts w:ascii="Arial" w:eastAsia="Arial" w:hAnsi="Arial" w:cs="Arial"/>
          <w:color w:val="auto"/>
          <w:sz w:val="28"/>
          <w:szCs w:val="28"/>
        </w:rPr>
        <w:t xml:space="preserve">STEP-UP </w:t>
      </w:r>
      <w:r w:rsidRPr="00806FE8">
        <w:rPr>
          <w:rFonts w:ascii="Arial" w:eastAsia="Arial" w:hAnsi="Arial" w:cs="Arial"/>
          <w:color w:val="auto"/>
          <w:sz w:val="28"/>
          <w:szCs w:val="28"/>
        </w:rPr>
        <w:t>Therapist Reflection Exercise</w:t>
      </w:r>
      <w:r w:rsidR="00EF4BC6">
        <w:rPr>
          <w:rFonts w:ascii="Arial" w:eastAsia="Arial" w:hAnsi="Arial" w:cs="Arial"/>
          <w:color w:val="auto"/>
          <w:sz w:val="28"/>
          <w:szCs w:val="28"/>
        </w:rPr>
        <w:t>: Lesson 4</w:t>
      </w:r>
    </w:p>
    <w:p w14:paraId="1AF1DEFA" w14:textId="77777777" w:rsidR="00612C6E" w:rsidRPr="00806FE8" w:rsidRDefault="00612C6E" w:rsidP="00612C6E">
      <w:pPr>
        <w:pStyle w:val="H1"/>
        <w:spacing w:line="22" w:lineRule="atLeast"/>
        <w:jc w:val="center"/>
        <w:rPr>
          <w:rFonts w:ascii="Arial" w:hAnsi="Arial" w:cs="Arial"/>
          <w:color w:val="auto"/>
          <w:sz w:val="28"/>
          <w:szCs w:val="28"/>
        </w:rPr>
      </w:pPr>
    </w:p>
    <w:p w14:paraId="6CB2163E" w14:textId="77777777" w:rsidR="00806FE8" w:rsidRPr="00806FE8" w:rsidRDefault="00806FE8" w:rsidP="00612C6E">
      <w:pPr>
        <w:pStyle w:val="boxOpen"/>
        <w:spacing w:line="22" w:lineRule="atLeast"/>
        <w:rPr>
          <w:rFonts w:ascii="Arial" w:hAnsi="Arial" w:cs="Arial"/>
          <w:sz w:val="22"/>
          <w:szCs w:val="22"/>
        </w:rPr>
      </w:pPr>
    </w:p>
    <w:p w14:paraId="0265EDC1" w14:textId="7D871472" w:rsidR="00806FE8" w:rsidRPr="00612C6E" w:rsidRDefault="00806FE8" w:rsidP="00612C6E">
      <w:pPr>
        <w:pStyle w:val="BTX"/>
        <w:spacing w:line="22" w:lineRule="atLeast"/>
        <w:rPr>
          <w:rFonts w:ascii="Arial" w:hAnsi="Arial" w:cs="Arial"/>
          <w:i/>
          <w:sz w:val="20"/>
          <w:szCs w:val="20"/>
        </w:rPr>
      </w:pPr>
      <w:r w:rsidRPr="00612C6E">
        <w:rPr>
          <w:rFonts w:ascii="Arial" w:eastAsia="Arial" w:hAnsi="Arial" w:cs="Arial"/>
          <w:i/>
          <w:sz w:val="20"/>
          <w:szCs w:val="20"/>
        </w:rPr>
        <w:t>This form is focused on activities that typically occur during Session 4 goal setting, starting the Master Plan, and the initial demonstration activity. We have left space between questions so that you can write down your thoughts. However, this is a crucial step in the program; you may need more space to be thorough, and you may not necessarily need to address every question.</w:t>
      </w:r>
    </w:p>
    <w:p w14:paraId="1B5EB080" w14:textId="77777777" w:rsidR="00806FE8" w:rsidRPr="00806FE8" w:rsidRDefault="00806FE8" w:rsidP="00612C6E">
      <w:pPr>
        <w:pStyle w:val="boxClose"/>
        <w:spacing w:line="22" w:lineRule="atLeast"/>
        <w:rPr>
          <w:rFonts w:ascii="Arial" w:hAnsi="Arial" w:cs="Arial"/>
          <w:sz w:val="22"/>
          <w:szCs w:val="22"/>
        </w:rPr>
      </w:pPr>
    </w:p>
    <w:p w14:paraId="777ED365" w14:textId="77777777" w:rsidR="00612C6E" w:rsidRPr="00612C6E" w:rsidRDefault="00612C6E" w:rsidP="00612C6E">
      <w:pPr>
        <w:pStyle w:val="NL"/>
        <w:spacing w:line="22" w:lineRule="atLeast"/>
        <w:ind w:left="360" w:hanging="360"/>
        <w:rPr>
          <w:rFonts w:ascii="Arial" w:hAnsi="Arial" w:cs="Arial"/>
          <w:color w:val="auto"/>
          <w:sz w:val="21"/>
          <w:szCs w:val="21"/>
        </w:rPr>
      </w:pPr>
    </w:p>
    <w:p w14:paraId="00F68C4B" w14:textId="77777777" w:rsidR="00612C6E" w:rsidRDefault="00612C6E" w:rsidP="00612C6E">
      <w:pPr>
        <w:pStyle w:val="NL"/>
        <w:spacing w:line="22" w:lineRule="atLeast"/>
        <w:ind w:left="360" w:hanging="360"/>
        <w:rPr>
          <w:rFonts w:ascii="Arial" w:hAnsi="Arial" w:cs="Arial"/>
          <w:color w:val="auto"/>
          <w:sz w:val="21"/>
          <w:szCs w:val="21"/>
        </w:rPr>
      </w:pPr>
    </w:p>
    <w:p w14:paraId="1AA5D880" w14:textId="27263CC8"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1.</w:t>
      </w:r>
      <w:r w:rsidRPr="00612C6E">
        <w:rPr>
          <w:rFonts w:ascii="Arial" w:hAnsi="Arial" w:cs="Arial"/>
          <w:color w:val="auto"/>
          <w:sz w:val="21"/>
          <w:szCs w:val="21"/>
        </w:rPr>
        <w:tab/>
        <w:t>What did you and the family decide as the treatment target(s)? Are these focused on anxiety, depression, somatic symptoms, or some combination of the three?</w:t>
      </w:r>
    </w:p>
    <w:p w14:paraId="676F613E" w14:textId="77777777" w:rsidR="00806FE8" w:rsidRPr="00612C6E" w:rsidRDefault="00806FE8" w:rsidP="00612C6E">
      <w:pPr>
        <w:pStyle w:val="NL"/>
        <w:spacing w:line="22" w:lineRule="atLeast"/>
        <w:ind w:left="360" w:hanging="360"/>
        <w:rPr>
          <w:rFonts w:ascii="Arial" w:hAnsi="Arial" w:cs="Arial"/>
          <w:color w:val="auto"/>
          <w:sz w:val="21"/>
          <w:szCs w:val="21"/>
        </w:rPr>
      </w:pPr>
    </w:p>
    <w:p w14:paraId="36F270F3" w14:textId="4B6AAB85" w:rsidR="00806FE8" w:rsidRDefault="00806FE8" w:rsidP="00612C6E">
      <w:pPr>
        <w:pStyle w:val="NL"/>
        <w:spacing w:line="22" w:lineRule="atLeast"/>
        <w:ind w:left="360" w:hanging="360"/>
        <w:rPr>
          <w:rFonts w:ascii="Arial" w:hAnsi="Arial" w:cs="Arial"/>
          <w:color w:val="auto"/>
          <w:sz w:val="21"/>
          <w:szCs w:val="21"/>
        </w:rPr>
      </w:pPr>
    </w:p>
    <w:p w14:paraId="5642DF96" w14:textId="77777777" w:rsidR="00612C6E" w:rsidRPr="00612C6E" w:rsidRDefault="00612C6E" w:rsidP="00612C6E">
      <w:pPr>
        <w:pStyle w:val="NL"/>
        <w:spacing w:line="22" w:lineRule="atLeast"/>
        <w:ind w:left="360" w:hanging="360"/>
        <w:rPr>
          <w:rFonts w:ascii="Arial" w:hAnsi="Arial" w:cs="Arial"/>
          <w:color w:val="auto"/>
          <w:sz w:val="21"/>
          <w:szCs w:val="21"/>
        </w:rPr>
      </w:pPr>
    </w:p>
    <w:p w14:paraId="7F4FACD4" w14:textId="2EA6347B" w:rsidR="00612C6E" w:rsidRPr="00612C6E" w:rsidRDefault="00612C6E" w:rsidP="00612C6E">
      <w:pPr>
        <w:pStyle w:val="NL"/>
        <w:spacing w:line="22" w:lineRule="atLeast"/>
        <w:ind w:left="360" w:hanging="360"/>
        <w:rPr>
          <w:rFonts w:ascii="Arial" w:hAnsi="Arial" w:cs="Arial"/>
          <w:color w:val="auto"/>
          <w:sz w:val="21"/>
          <w:szCs w:val="21"/>
        </w:rPr>
      </w:pPr>
    </w:p>
    <w:p w14:paraId="39382914" w14:textId="77777777" w:rsidR="00612C6E" w:rsidRPr="00612C6E" w:rsidRDefault="00612C6E" w:rsidP="00612C6E">
      <w:pPr>
        <w:pStyle w:val="NL"/>
        <w:spacing w:line="22" w:lineRule="atLeast"/>
        <w:ind w:left="360" w:hanging="360"/>
        <w:rPr>
          <w:rFonts w:ascii="Arial" w:hAnsi="Arial" w:cs="Arial"/>
          <w:color w:val="auto"/>
          <w:sz w:val="21"/>
          <w:szCs w:val="21"/>
        </w:rPr>
      </w:pPr>
    </w:p>
    <w:p w14:paraId="0DE3E390" w14:textId="77777777"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2.</w:t>
      </w:r>
      <w:r w:rsidRPr="00612C6E">
        <w:rPr>
          <w:rFonts w:ascii="Arial" w:hAnsi="Arial" w:cs="Arial"/>
          <w:color w:val="auto"/>
          <w:sz w:val="21"/>
          <w:szCs w:val="21"/>
        </w:rPr>
        <w:tab/>
        <w:t>In the initial Master Plan started in Session 4, which target(s) did you and the family focus on (i.e., Did you collectively decide to focus on one target at a time in sequential manner or more than one target?)? If more than one target, indicate how the two or more targets might be combined to address more than one symptom at a time (e.g., social anxiety and depression symptoms might eventually involve social activities with peers that would address evaluative fears and mood symptoms).</w:t>
      </w:r>
    </w:p>
    <w:p w14:paraId="7A9DB126" w14:textId="42284DDA" w:rsidR="00806FE8" w:rsidRPr="00612C6E" w:rsidRDefault="00806FE8" w:rsidP="00612C6E">
      <w:pPr>
        <w:pStyle w:val="NL"/>
        <w:spacing w:line="22" w:lineRule="atLeast"/>
        <w:ind w:left="360" w:hanging="360"/>
        <w:rPr>
          <w:rFonts w:ascii="Arial" w:hAnsi="Arial" w:cs="Arial"/>
          <w:color w:val="auto"/>
          <w:sz w:val="21"/>
          <w:szCs w:val="21"/>
        </w:rPr>
      </w:pPr>
    </w:p>
    <w:p w14:paraId="1F3F8887" w14:textId="5E886843" w:rsidR="00612C6E" w:rsidRDefault="00612C6E" w:rsidP="00612C6E">
      <w:pPr>
        <w:pStyle w:val="NL"/>
        <w:spacing w:line="22" w:lineRule="atLeast"/>
        <w:ind w:left="360" w:hanging="360"/>
        <w:rPr>
          <w:rFonts w:ascii="Arial" w:hAnsi="Arial" w:cs="Arial"/>
          <w:color w:val="auto"/>
          <w:sz w:val="21"/>
          <w:szCs w:val="21"/>
        </w:rPr>
      </w:pPr>
    </w:p>
    <w:p w14:paraId="3214CC53" w14:textId="77777777" w:rsidR="00612C6E" w:rsidRPr="00612C6E" w:rsidRDefault="00612C6E" w:rsidP="00612C6E">
      <w:pPr>
        <w:pStyle w:val="NL"/>
        <w:spacing w:line="22" w:lineRule="atLeast"/>
        <w:ind w:left="360" w:hanging="360"/>
        <w:rPr>
          <w:rFonts w:ascii="Arial" w:hAnsi="Arial" w:cs="Arial"/>
          <w:color w:val="auto"/>
          <w:sz w:val="21"/>
          <w:szCs w:val="21"/>
        </w:rPr>
      </w:pPr>
    </w:p>
    <w:p w14:paraId="42F40FA2" w14:textId="77777777" w:rsidR="00612C6E" w:rsidRPr="00612C6E" w:rsidRDefault="00612C6E" w:rsidP="00612C6E">
      <w:pPr>
        <w:pStyle w:val="NL"/>
        <w:spacing w:line="22" w:lineRule="atLeast"/>
        <w:ind w:left="360" w:hanging="360"/>
        <w:rPr>
          <w:rFonts w:ascii="Arial" w:hAnsi="Arial" w:cs="Arial"/>
          <w:color w:val="auto"/>
          <w:sz w:val="21"/>
          <w:szCs w:val="21"/>
        </w:rPr>
      </w:pPr>
    </w:p>
    <w:p w14:paraId="0EA1F498" w14:textId="77777777" w:rsidR="00806FE8" w:rsidRPr="00612C6E" w:rsidRDefault="00806FE8" w:rsidP="00612C6E">
      <w:pPr>
        <w:pStyle w:val="NL"/>
        <w:spacing w:line="22" w:lineRule="atLeast"/>
        <w:ind w:left="360" w:hanging="360"/>
        <w:rPr>
          <w:rFonts w:ascii="Arial" w:hAnsi="Arial" w:cs="Arial"/>
          <w:color w:val="auto"/>
          <w:sz w:val="21"/>
          <w:szCs w:val="21"/>
        </w:rPr>
      </w:pPr>
    </w:p>
    <w:p w14:paraId="7631335F" w14:textId="77777777"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3.</w:t>
      </w:r>
      <w:r w:rsidRPr="00612C6E">
        <w:rPr>
          <w:rFonts w:ascii="Arial" w:hAnsi="Arial" w:cs="Arial"/>
          <w:color w:val="auto"/>
          <w:sz w:val="21"/>
          <w:szCs w:val="21"/>
        </w:rPr>
        <w:tab/>
        <w:t>What kinds of items ended up in the Master Plan so far? Indicate which symptom domains and any specifications regarding youth emotion/distress ratings.</w:t>
      </w:r>
    </w:p>
    <w:p w14:paraId="588CC0A4" w14:textId="2808962A" w:rsidR="00806FE8" w:rsidRPr="00612C6E" w:rsidRDefault="00806FE8" w:rsidP="00612C6E">
      <w:pPr>
        <w:pStyle w:val="NL"/>
        <w:spacing w:line="22" w:lineRule="atLeast"/>
        <w:ind w:left="360" w:hanging="360"/>
        <w:rPr>
          <w:rFonts w:ascii="Arial" w:hAnsi="Arial" w:cs="Arial"/>
          <w:color w:val="auto"/>
          <w:sz w:val="21"/>
          <w:szCs w:val="21"/>
        </w:rPr>
      </w:pPr>
    </w:p>
    <w:p w14:paraId="6C759AB4" w14:textId="62EF5AE6" w:rsidR="00612C6E" w:rsidRDefault="00612C6E" w:rsidP="00612C6E">
      <w:pPr>
        <w:pStyle w:val="NL"/>
        <w:spacing w:line="22" w:lineRule="atLeast"/>
        <w:ind w:left="360" w:hanging="360"/>
        <w:rPr>
          <w:rFonts w:ascii="Arial" w:hAnsi="Arial" w:cs="Arial"/>
          <w:color w:val="auto"/>
          <w:sz w:val="21"/>
          <w:szCs w:val="21"/>
        </w:rPr>
      </w:pPr>
    </w:p>
    <w:p w14:paraId="137F2617" w14:textId="77777777" w:rsidR="00612C6E" w:rsidRPr="00612C6E" w:rsidRDefault="00612C6E" w:rsidP="00612C6E">
      <w:pPr>
        <w:pStyle w:val="NL"/>
        <w:spacing w:line="22" w:lineRule="atLeast"/>
        <w:ind w:left="360" w:hanging="360"/>
        <w:rPr>
          <w:rFonts w:ascii="Arial" w:hAnsi="Arial" w:cs="Arial"/>
          <w:color w:val="auto"/>
          <w:sz w:val="21"/>
          <w:szCs w:val="21"/>
        </w:rPr>
      </w:pPr>
    </w:p>
    <w:p w14:paraId="4573BCE6" w14:textId="77777777" w:rsidR="00612C6E" w:rsidRPr="00612C6E" w:rsidRDefault="00612C6E" w:rsidP="00612C6E">
      <w:pPr>
        <w:pStyle w:val="NL"/>
        <w:spacing w:line="22" w:lineRule="atLeast"/>
        <w:ind w:left="360" w:hanging="360"/>
        <w:rPr>
          <w:rFonts w:ascii="Arial" w:hAnsi="Arial" w:cs="Arial"/>
          <w:color w:val="auto"/>
          <w:sz w:val="21"/>
          <w:szCs w:val="21"/>
        </w:rPr>
      </w:pPr>
    </w:p>
    <w:p w14:paraId="2AC73A9B" w14:textId="77777777" w:rsidR="00806FE8" w:rsidRPr="00612C6E" w:rsidRDefault="00806FE8" w:rsidP="00612C6E">
      <w:pPr>
        <w:pStyle w:val="NL"/>
        <w:spacing w:line="22" w:lineRule="atLeast"/>
        <w:ind w:left="360" w:hanging="360"/>
        <w:rPr>
          <w:rFonts w:ascii="Arial" w:hAnsi="Arial" w:cs="Arial"/>
          <w:color w:val="auto"/>
          <w:sz w:val="21"/>
          <w:szCs w:val="21"/>
        </w:rPr>
      </w:pPr>
    </w:p>
    <w:p w14:paraId="38201CC8" w14:textId="77777777"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4.</w:t>
      </w:r>
      <w:r w:rsidRPr="00612C6E">
        <w:rPr>
          <w:rFonts w:ascii="Arial" w:hAnsi="Arial" w:cs="Arial"/>
          <w:color w:val="auto"/>
          <w:sz w:val="21"/>
          <w:szCs w:val="21"/>
        </w:rPr>
        <w:tab/>
        <w:t>If anything was not addressed in the Master Plan yet, either due to time or because it was not prioritized, jot down some notes on it.</w:t>
      </w:r>
    </w:p>
    <w:p w14:paraId="42FD01A4" w14:textId="04229C33" w:rsidR="00806FE8" w:rsidRPr="00612C6E" w:rsidRDefault="00806FE8" w:rsidP="00612C6E">
      <w:pPr>
        <w:pStyle w:val="NL"/>
        <w:spacing w:line="22" w:lineRule="atLeast"/>
        <w:ind w:left="360" w:hanging="360"/>
        <w:rPr>
          <w:rFonts w:ascii="Arial" w:hAnsi="Arial" w:cs="Arial"/>
          <w:color w:val="auto"/>
          <w:sz w:val="21"/>
          <w:szCs w:val="21"/>
        </w:rPr>
      </w:pPr>
    </w:p>
    <w:p w14:paraId="3ECEFF6F" w14:textId="111D6404" w:rsidR="00612C6E" w:rsidRDefault="00612C6E" w:rsidP="00612C6E">
      <w:pPr>
        <w:pStyle w:val="NL"/>
        <w:spacing w:line="22" w:lineRule="atLeast"/>
        <w:ind w:left="360" w:hanging="360"/>
        <w:rPr>
          <w:rFonts w:ascii="Arial" w:hAnsi="Arial" w:cs="Arial"/>
          <w:color w:val="auto"/>
          <w:sz w:val="21"/>
          <w:szCs w:val="21"/>
        </w:rPr>
      </w:pPr>
    </w:p>
    <w:p w14:paraId="2F92A08E" w14:textId="77777777" w:rsidR="00612C6E" w:rsidRPr="00612C6E" w:rsidRDefault="00612C6E" w:rsidP="00612C6E">
      <w:pPr>
        <w:pStyle w:val="NL"/>
        <w:spacing w:line="22" w:lineRule="atLeast"/>
        <w:ind w:left="360" w:hanging="360"/>
        <w:rPr>
          <w:rFonts w:ascii="Arial" w:hAnsi="Arial" w:cs="Arial"/>
          <w:color w:val="auto"/>
          <w:sz w:val="21"/>
          <w:szCs w:val="21"/>
        </w:rPr>
      </w:pPr>
    </w:p>
    <w:p w14:paraId="7F34DA60" w14:textId="3A8CA84D" w:rsidR="00806FE8" w:rsidRPr="00612C6E" w:rsidRDefault="00806FE8" w:rsidP="00612C6E">
      <w:pPr>
        <w:pStyle w:val="NL"/>
        <w:spacing w:line="22" w:lineRule="atLeast"/>
        <w:ind w:left="360" w:hanging="360"/>
        <w:rPr>
          <w:rFonts w:ascii="Arial" w:hAnsi="Arial" w:cs="Arial"/>
          <w:color w:val="auto"/>
          <w:sz w:val="21"/>
          <w:szCs w:val="21"/>
        </w:rPr>
      </w:pPr>
    </w:p>
    <w:p w14:paraId="4121691D" w14:textId="77777777" w:rsidR="00612C6E" w:rsidRPr="00612C6E" w:rsidRDefault="00612C6E" w:rsidP="00612C6E">
      <w:pPr>
        <w:pStyle w:val="NL"/>
        <w:spacing w:line="22" w:lineRule="atLeast"/>
        <w:ind w:left="360" w:hanging="360"/>
        <w:rPr>
          <w:rFonts w:ascii="Arial" w:hAnsi="Arial" w:cs="Arial"/>
          <w:color w:val="auto"/>
          <w:sz w:val="21"/>
          <w:szCs w:val="21"/>
        </w:rPr>
      </w:pPr>
    </w:p>
    <w:p w14:paraId="29AA8100" w14:textId="77777777"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5.</w:t>
      </w:r>
      <w:r w:rsidRPr="00612C6E">
        <w:rPr>
          <w:rFonts w:ascii="Arial" w:hAnsi="Arial" w:cs="Arial"/>
          <w:color w:val="auto"/>
          <w:sz w:val="21"/>
          <w:szCs w:val="21"/>
        </w:rPr>
        <w:tab/>
        <w:t>What did the graded engagement demonstration(s) consist of? Indicate symptoms and actual approach activity.</w:t>
      </w:r>
    </w:p>
    <w:p w14:paraId="0D2394AD" w14:textId="262A13ED" w:rsidR="00806FE8" w:rsidRPr="00612C6E" w:rsidRDefault="00806FE8" w:rsidP="00612C6E">
      <w:pPr>
        <w:pStyle w:val="NL"/>
        <w:spacing w:line="22" w:lineRule="atLeast"/>
        <w:ind w:left="360" w:hanging="360"/>
        <w:rPr>
          <w:rFonts w:ascii="Arial" w:hAnsi="Arial" w:cs="Arial"/>
          <w:color w:val="auto"/>
          <w:sz w:val="21"/>
          <w:szCs w:val="21"/>
        </w:rPr>
      </w:pPr>
    </w:p>
    <w:p w14:paraId="374B3354" w14:textId="5AFCFB40" w:rsidR="00612C6E" w:rsidRPr="00612C6E" w:rsidRDefault="00612C6E" w:rsidP="00612C6E">
      <w:pPr>
        <w:pStyle w:val="NL"/>
        <w:spacing w:line="22" w:lineRule="atLeast"/>
        <w:ind w:left="360" w:hanging="360"/>
        <w:rPr>
          <w:rFonts w:ascii="Arial" w:hAnsi="Arial" w:cs="Arial"/>
          <w:color w:val="auto"/>
          <w:sz w:val="21"/>
          <w:szCs w:val="21"/>
        </w:rPr>
      </w:pPr>
    </w:p>
    <w:p w14:paraId="363FA902" w14:textId="0FE4EF7D" w:rsidR="00612C6E" w:rsidRDefault="00612C6E" w:rsidP="00612C6E">
      <w:pPr>
        <w:pStyle w:val="NL"/>
        <w:spacing w:line="22" w:lineRule="atLeast"/>
        <w:ind w:left="360" w:hanging="360"/>
        <w:rPr>
          <w:rFonts w:ascii="Arial" w:hAnsi="Arial" w:cs="Arial"/>
          <w:color w:val="auto"/>
          <w:sz w:val="21"/>
          <w:szCs w:val="21"/>
        </w:rPr>
      </w:pPr>
    </w:p>
    <w:p w14:paraId="5CC44B8D" w14:textId="77777777" w:rsidR="00612C6E" w:rsidRPr="00612C6E" w:rsidRDefault="00612C6E" w:rsidP="00612C6E">
      <w:pPr>
        <w:pStyle w:val="NL"/>
        <w:spacing w:line="22" w:lineRule="atLeast"/>
        <w:ind w:left="360" w:hanging="360"/>
        <w:rPr>
          <w:rFonts w:ascii="Arial" w:hAnsi="Arial" w:cs="Arial"/>
          <w:color w:val="auto"/>
          <w:sz w:val="21"/>
          <w:szCs w:val="21"/>
        </w:rPr>
      </w:pPr>
    </w:p>
    <w:p w14:paraId="290B62C0" w14:textId="77777777" w:rsidR="00806FE8" w:rsidRPr="00612C6E" w:rsidRDefault="00806FE8" w:rsidP="00612C6E">
      <w:pPr>
        <w:pStyle w:val="NL"/>
        <w:spacing w:line="22" w:lineRule="atLeast"/>
        <w:ind w:left="360" w:hanging="360"/>
        <w:rPr>
          <w:rFonts w:ascii="Arial" w:hAnsi="Arial" w:cs="Arial"/>
          <w:color w:val="auto"/>
          <w:sz w:val="21"/>
          <w:szCs w:val="21"/>
        </w:rPr>
      </w:pPr>
    </w:p>
    <w:p w14:paraId="34D8388B" w14:textId="77777777"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6.</w:t>
      </w:r>
      <w:r w:rsidRPr="00612C6E">
        <w:rPr>
          <w:rFonts w:ascii="Arial" w:hAnsi="Arial" w:cs="Arial"/>
          <w:color w:val="auto"/>
          <w:sz w:val="21"/>
          <w:szCs w:val="21"/>
        </w:rPr>
        <w:tab/>
        <w:t>Were the demonstration and/or graded engagement activities too easy? Too difficult? What does this tell you about appropriate next steps for approach?</w:t>
      </w:r>
    </w:p>
    <w:p w14:paraId="65FDE956" w14:textId="434374A3" w:rsidR="00806FE8" w:rsidRPr="00612C6E" w:rsidRDefault="00806FE8" w:rsidP="00612C6E">
      <w:pPr>
        <w:pStyle w:val="NL"/>
        <w:spacing w:line="22" w:lineRule="atLeast"/>
        <w:ind w:left="360" w:hanging="360"/>
        <w:rPr>
          <w:rFonts w:ascii="Arial" w:hAnsi="Arial" w:cs="Arial"/>
          <w:color w:val="auto"/>
          <w:sz w:val="21"/>
          <w:szCs w:val="21"/>
        </w:rPr>
      </w:pPr>
    </w:p>
    <w:p w14:paraId="0DDE72ED" w14:textId="29EB9C2E" w:rsidR="00612C6E" w:rsidRPr="00612C6E" w:rsidRDefault="00612C6E" w:rsidP="00612C6E">
      <w:pPr>
        <w:pStyle w:val="NL"/>
        <w:spacing w:line="22" w:lineRule="atLeast"/>
        <w:ind w:left="360" w:hanging="360"/>
        <w:rPr>
          <w:rFonts w:ascii="Arial" w:hAnsi="Arial" w:cs="Arial"/>
          <w:color w:val="auto"/>
          <w:sz w:val="21"/>
          <w:szCs w:val="21"/>
        </w:rPr>
      </w:pPr>
    </w:p>
    <w:p w14:paraId="60B4ACDF" w14:textId="77777777" w:rsidR="00612C6E" w:rsidRPr="00612C6E" w:rsidRDefault="00612C6E">
      <w:pPr>
        <w:suppressAutoHyphens w:val="0"/>
        <w:spacing w:after="160" w:line="259" w:lineRule="auto"/>
        <w:rPr>
          <w:rFonts w:ascii="Arial" w:hAnsi="Arial" w:cs="Arial"/>
          <w:sz w:val="21"/>
          <w:szCs w:val="21"/>
        </w:rPr>
      </w:pPr>
      <w:r w:rsidRPr="00612C6E">
        <w:rPr>
          <w:rFonts w:ascii="Arial" w:hAnsi="Arial" w:cs="Arial"/>
          <w:sz w:val="21"/>
          <w:szCs w:val="21"/>
        </w:rPr>
        <w:br w:type="page"/>
      </w:r>
    </w:p>
    <w:p w14:paraId="28ACF0B6" w14:textId="1DFF282B"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lastRenderedPageBreak/>
        <w:t>7.</w:t>
      </w:r>
      <w:r w:rsidRPr="00612C6E">
        <w:rPr>
          <w:rFonts w:ascii="Arial" w:hAnsi="Arial" w:cs="Arial"/>
          <w:color w:val="auto"/>
          <w:sz w:val="21"/>
          <w:szCs w:val="21"/>
        </w:rPr>
        <w:tab/>
        <w:t>What will you need to prepare for Session 5? Make back-up plans if the at-home practice: (a) was not completed at all, (b) was done but the assignment is still difficult, (c) was done and the assignment is just right in terms of difficulty, and (d) was done and was too easy.</w:t>
      </w:r>
    </w:p>
    <w:p w14:paraId="0D9B4CD0" w14:textId="22CE32DF" w:rsidR="00806FE8" w:rsidRDefault="00806FE8" w:rsidP="00612C6E">
      <w:pPr>
        <w:pStyle w:val="NL"/>
        <w:spacing w:line="22" w:lineRule="atLeast"/>
        <w:ind w:left="360" w:hanging="360"/>
        <w:rPr>
          <w:rFonts w:ascii="Arial" w:hAnsi="Arial" w:cs="Arial"/>
          <w:color w:val="auto"/>
          <w:sz w:val="21"/>
          <w:szCs w:val="21"/>
        </w:rPr>
      </w:pPr>
    </w:p>
    <w:p w14:paraId="5B825BBE" w14:textId="77777777" w:rsidR="00612C6E" w:rsidRPr="00612C6E" w:rsidRDefault="00612C6E" w:rsidP="00612C6E">
      <w:pPr>
        <w:pStyle w:val="NL"/>
        <w:spacing w:line="22" w:lineRule="atLeast"/>
        <w:ind w:left="360" w:hanging="360"/>
        <w:rPr>
          <w:rFonts w:ascii="Arial" w:hAnsi="Arial" w:cs="Arial"/>
          <w:color w:val="auto"/>
          <w:sz w:val="21"/>
          <w:szCs w:val="21"/>
        </w:rPr>
      </w:pPr>
    </w:p>
    <w:p w14:paraId="23F3DF20" w14:textId="2E3E2BD8" w:rsidR="00612C6E" w:rsidRDefault="00612C6E" w:rsidP="00612C6E">
      <w:pPr>
        <w:pStyle w:val="NL"/>
        <w:spacing w:line="22" w:lineRule="atLeast"/>
        <w:ind w:left="360" w:hanging="360"/>
        <w:rPr>
          <w:rFonts w:ascii="Arial" w:hAnsi="Arial" w:cs="Arial"/>
          <w:color w:val="auto"/>
          <w:sz w:val="21"/>
          <w:szCs w:val="21"/>
        </w:rPr>
      </w:pPr>
    </w:p>
    <w:p w14:paraId="2224CED8" w14:textId="77777777" w:rsidR="00612C6E" w:rsidRPr="00612C6E" w:rsidRDefault="00612C6E" w:rsidP="00612C6E">
      <w:pPr>
        <w:pStyle w:val="NL"/>
        <w:spacing w:line="22" w:lineRule="atLeast"/>
        <w:ind w:left="360" w:hanging="360"/>
        <w:rPr>
          <w:rFonts w:ascii="Arial" w:hAnsi="Arial" w:cs="Arial"/>
          <w:color w:val="auto"/>
          <w:sz w:val="21"/>
          <w:szCs w:val="21"/>
        </w:rPr>
      </w:pPr>
    </w:p>
    <w:p w14:paraId="325FBA3A" w14:textId="77777777" w:rsidR="00612C6E" w:rsidRPr="00612C6E" w:rsidRDefault="00612C6E" w:rsidP="00612C6E">
      <w:pPr>
        <w:pStyle w:val="NL"/>
        <w:spacing w:line="22" w:lineRule="atLeast"/>
        <w:ind w:left="360" w:hanging="360"/>
        <w:rPr>
          <w:rFonts w:ascii="Arial" w:hAnsi="Arial" w:cs="Arial"/>
          <w:color w:val="auto"/>
          <w:sz w:val="21"/>
          <w:szCs w:val="21"/>
        </w:rPr>
      </w:pPr>
    </w:p>
    <w:p w14:paraId="19DE811C" w14:textId="77777777" w:rsidR="00806FE8" w:rsidRPr="00612C6E" w:rsidRDefault="00806FE8" w:rsidP="00612C6E">
      <w:pPr>
        <w:pStyle w:val="NL"/>
        <w:spacing w:line="22" w:lineRule="atLeast"/>
        <w:ind w:left="360" w:hanging="360"/>
        <w:rPr>
          <w:rFonts w:ascii="Arial" w:hAnsi="Arial" w:cs="Arial"/>
          <w:color w:val="auto"/>
          <w:sz w:val="21"/>
          <w:szCs w:val="21"/>
        </w:rPr>
      </w:pPr>
    </w:p>
    <w:p w14:paraId="080BD5D5" w14:textId="77777777"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8.</w:t>
      </w:r>
      <w:r w:rsidRPr="00612C6E">
        <w:rPr>
          <w:rFonts w:ascii="Arial" w:hAnsi="Arial" w:cs="Arial"/>
          <w:color w:val="auto"/>
          <w:sz w:val="21"/>
          <w:szCs w:val="21"/>
        </w:rPr>
        <w:tab/>
        <w:t xml:space="preserve">Did you have any difficulties related to: (a) timing, (b) youth and/or parent motivation or fear/concern about approach activities, (c) negotiating a demonstration activity, (d) or anything else? Now would be the time to obtain some additional consultation/supervision </w:t>
      </w:r>
      <w:r w:rsidRPr="00612C6E">
        <w:rPr>
          <w:rFonts w:ascii="Arial" w:hAnsi="Arial" w:cs="Arial"/>
          <w:i/>
          <w:color w:val="auto"/>
          <w:sz w:val="21"/>
          <w:szCs w:val="21"/>
        </w:rPr>
        <w:t>or</w:t>
      </w:r>
      <w:r w:rsidRPr="00612C6E">
        <w:rPr>
          <w:rFonts w:ascii="Arial" w:hAnsi="Arial" w:cs="Arial"/>
          <w:color w:val="auto"/>
          <w:sz w:val="21"/>
          <w:szCs w:val="21"/>
        </w:rPr>
        <w:t>, if you are already well-versed in exposure and behavioral activation, reflect on what might make the next session go more smoothly.</w:t>
      </w:r>
    </w:p>
    <w:p w14:paraId="49170ADE" w14:textId="77777777" w:rsidR="00806FE8" w:rsidRPr="00612C6E" w:rsidRDefault="00806FE8" w:rsidP="00612C6E">
      <w:pPr>
        <w:pStyle w:val="NL"/>
        <w:spacing w:line="22" w:lineRule="atLeast"/>
        <w:ind w:left="360" w:hanging="360"/>
        <w:rPr>
          <w:rFonts w:ascii="Arial" w:hAnsi="Arial" w:cs="Arial"/>
          <w:color w:val="auto"/>
          <w:sz w:val="21"/>
          <w:szCs w:val="21"/>
        </w:rPr>
      </w:pPr>
    </w:p>
    <w:p w14:paraId="1408D339" w14:textId="791FF1FB" w:rsidR="00806FE8" w:rsidRDefault="00806FE8" w:rsidP="00612C6E">
      <w:pPr>
        <w:pStyle w:val="NL"/>
        <w:spacing w:line="22" w:lineRule="atLeast"/>
        <w:ind w:left="360" w:hanging="360"/>
        <w:rPr>
          <w:rFonts w:ascii="Arial" w:hAnsi="Arial" w:cs="Arial"/>
          <w:color w:val="auto"/>
          <w:sz w:val="21"/>
          <w:szCs w:val="21"/>
        </w:rPr>
      </w:pPr>
    </w:p>
    <w:p w14:paraId="59932F41" w14:textId="77777777" w:rsidR="00612C6E" w:rsidRPr="00612C6E" w:rsidRDefault="00612C6E" w:rsidP="00612C6E">
      <w:pPr>
        <w:pStyle w:val="NL"/>
        <w:spacing w:line="22" w:lineRule="atLeast"/>
        <w:ind w:left="360" w:hanging="360"/>
        <w:rPr>
          <w:rFonts w:ascii="Arial" w:hAnsi="Arial" w:cs="Arial"/>
          <w:color w:val="auto"/>
          <w:sz w:val="21"/>
          <w:szCs w:val="21"/>
        </w:rPr>
      </w:pPr>
    </w:p>
    <w:p w14:paraId="23D48A00" w14:textId="330673D9" w:rsidR="00612C6E" w:rsidRDefault="00612C6E" w:rsidP="00612C6E">
      <w:pPr>
        <w:pStyle w:val="NL"/>
        <w:spacing w:line="22" w:lineRule="atLeast"/>
        <w:ind w:left="360" w:hanging="360"/>
        <w:rPr>
          <w:rFonts w:ascii="Arial" w:hAnsi="Arial" w:cs="Arial"/>
          <w:color w:val="auto"/>
          <w:sz w:val="21"/>
          <w:szCs w:val="21"/>
        </w:rPr>
      </w:pPr>
    </w:p>
    <w:p w14:paraId="19970DEC" w14:textId="77777777" w:rsidR="00612C6E" w:rsidRPr="00612C6E" w:rsidRDefault="00612C6E" w:rsidP="00612C6E">
      <w:pPr>
        <w:pStyle w:val="NL"/>
        <w:spacing w:line="22" w:lineRule="atLeast"/>
        <w:ind w:left="360" w:hanging="360"/>
        <w:rPr>
          <w:rFonts w:ascii="Arial" w:hAnsi="Arial" w:cs="Arial"/>
          <w:color w:val="auto"/>
          <w:sz w:val="21"/>
          <w:szCs w:val="21"/>
        </w:rPr>
      </w:pPr>
    </w:p>
    <w:p w14:paraId="5546C184" w14:textId="77777777" w:rsidR="00612C6E" w:rsidRPr="00612C6E" w:rsidRDefault="00612C6E" w:rsidP="00612C6E">
      <w:pPr>
        <w:pStyle w:val="NL"/>
        <w:spacing w:line="22" w:lineRule="atLeast"/>
        <w:ind w:left="360" w:hanging="360"/>
        <w:rPr>
          <w:rFonts w:ascii="Arial" w:hAnsi="Arial" w:cs="Arial"/>
          <w:color w:val="auto"/>
          <w:sz w:val="21"/>
          <w:szCs w:val="21"/>
        </w:rPr>
      </w:pPr>
    </w:p>
    <w:p w14:paraId="319BECC0" w14:textId="77777777"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9.</w:t>
      </w:r>
      <w:r w:rsidRPr="00612C6E">
        <w:rPr>
          <w:rFonts w:ascii="Arial" w:hAnsi="Arial" w:cs="Arial"/>
          <w:color w:val="auto"/>
          <w:sz w:val="21"/>
          <w:szCs w:val="21"/>
        </w:rPr>
        <w:tab/>
        <w:t>For graded engagement activities that could not be done in session and instead were planned in session for between-session practice, were you able to do any role-plays or complete tasks that would help the youth succeed outside of session? For example, if youth wanted to plan a get-together with a peer, did you and the youth role-play and then have the youth text or call the peer (after consulting with parent)?</w:t>
      </w:r>
    </w:p>
    <w:p w14:paraId="45D660AF" w14:textId="167AB820" w:rsidR="00806FE8" w:rsidRPr="00612C6E" w:rsidRDefault="00806FE8" w:rsidP="00612C6E">
      <w:pPr>
        <w:pStyle w:val="NL"/>
        <w:spacing w:line="22" w:lineRule="atLeast"/>
        <w:ind w:left="360" w:hanging="360"/>
        <w:rPr>
          <w:rFonts w:ascii="Arial" w:hAnsi="Arial" w:cs="Arial"/>
          <w:color w:val="auto"/>
          <w:sz w:val="21"/>
          <w:szCs w:val="21"/>
        </w:rPr>
      </w:pPr>
    </w:p>
    <w:p w14:paraId="7CF66EED" w14:textId="77777777" w:rsidR="00612C6E" w:rsidRPr="00612C6E" w:rsidRDefault="00612C6E" w:rsidP="00612C6E">
      <w:pPr>
        <w:pStyle w:val="NL"/>
        <w:spacing w:line="22" w:lineRule="atLeast"/>
        <w:ind w:left="360" w:hanging="360"/>
        <w:rPr>
          <w:rFonts w:ascii="Arial" w:hAnsi="Arial" w:cs="Arial"/>
          <w:color w:val="auto"/>
          <w:sz w:val="21"/>
          <w:szCs w:val="21"/>
        </w:rPr>
      </w:pPr>
    </w:p>
    <w:p w14:paraId="4C47F8BC" w14:textId="52FDD227" w:rsidR="00806FE8" w:rsidRDefault="00806FE8" w:rsidP="00612C6E">
      <w:pPr>
        <w:pStyle w:val="NL"/>
        <w:spacing w:line="22" w:lineRule="atLeast"/>
        <w:ind w:left="360" w:hanging="360"/>
        <w:rPr>
          <w:rFonts w:ascii="Arial" w:hAnsi="Arial" w:cs="Arial"/>
          <w:color w:val="auto"/>
          <w:sz w:val="21"/>
          <w:szCs w:val="21"/>
        </w:rPr>
      </w:pPr>
    </w:p>
    <w:p w14:paraId="6E73FD94" w14:textId="7E88C13A" w:rsidR="00612C6E" w:rsidRDefault="00612C6E" w:rsidP="00612C6E">
      <w:pPr>
        <w:pStyle w:val="NL"/>
        <w:spacing w:line="22" w:lineRule="atLeast"/>
        <w:ind w:left="360" w:hanging="360"/>
        <w:rPr>
          <w:rFonts w:ascii="Arial" w:hAnsi="Arial" w:cs="Arial"/>
          <w:color w:val="auto"/>
          <w:sz w:val="21"/>
          <w:szCs w:val="21"/>
        </w:rPr>
      </w:pPr>
    </w:p>
    <w:p w14:paraId="5F69CE7F" w14:textId="77777777" w:rsidR="00612C6E" w:rsidRPr="00612C6E" w:rsidRDefault="00612C6E" w:rsidP="00612C6E">
      <w:pPr>
        <w:pStyle w:val="NL"/>
        <w:spacing w:line="22" w:lineRule="atLeast"/>
        <w:ind w:left="360" w:hanging="360"/>
        <w:rPr>
          <w:rFonts w:ascii="Arial" w:hAnsi="Arial" w:cs="Arial"/>
          <w:color w:val="auto"/>
          <w:sz w:val="21"/>
          <w:szCs w:val="21"/>
        </w:rPr>
      </w:pPr>
    </w:p>
    <w:p w14:paraId="4631E02A" w14:textId="77777777" w:rsidR="00612C6E" w:rsidRPr="00612C6E" w:rsidRDefault="00612C6E" w:rsidP="00612C6E">
      <w:pPr>
        <w:pStyle w:val="NL"/>
        <w:spacing w:line="22" w:lineRule="atLeast"/>
        <w:ind w:left="360" w:hanging="360"/>
        <w:rPr>
          <w:rFonts w:ascii="Arial" w:hAnsi="Arial" w:cs="Arial"/>
          <w:color w:val="auto"/>
          <w:sz w:val="21"/>
          <w:szCs w:val="21"/>
        </w:rPr>
      </w:pPr>
    </w:p>
    <w:p w14:paraId="001E1200" w14:textId="77777777"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10.</w:t>
      </w:r>
      <w:r w:rsidRPr="00612C6E">
        <w:rPr>
          <w:rFonts w:ascii="Arial" w:hAnsi="Arial" w:cs="Arial"/>
          <w:color w:val="auto"/>
          <w:sz w:val="21"/>
          <w:szCs w:val="21"/>
        </w:rPr>
        <w:tab/>
        <w:t>Anything else that was not addressed but needs to be addressed in Session 5?</w:t>
      </w:r>
    </w:p>
    <w:p w14:paraId="1CA54B57" w14:textId="77777777" w:rsidR="00806FE8" w:rsidRPr="00612C6E" w:rsidRDefault="00806FE8" w:rsidP="00612C6E">
      <w:pPr>
        <w:pStyle w:val="NL"/>
        <w:spacing w:line="22" w:lineRule="atLeast"/>
        <w:ind w:left="360" w:hanging="360"/>
        <w:rPr>
          <w:rFonts w:ascii="Arial" w:hAnsi="Arial" w:cs="Arial"/>
          <w:color w:val="auto"/>
          <w:sz w:val="21"/>
          <w:szCs w:val="21"/>
        </w:rPr>
      </w:pPr>
    </w:p>
    <w:p w14:paraId="4B379439" w14:textId="77777777" w:rsidR="00612C6E" w:rsidRPr="00612C6E" w:rsidRDefault="00612C6E" w:rsidP="00612C6E">
      <w:pPr>
        <w:pStyle w:val="NL"/>
        <w:spacing w:line="22" w:lineRule="atLeast"/>
        <w:ind w:left="360" w:hanging="360"/>
        <w:rPr>
          <w:rFonts w:ascii="Arial" w:hAnsi="Arial" w:cs="Arial"/>
          <w:color w:val="auto"/>
          <w:sz w:val="21"/>
          <w:szCs w:val="21"/>
        </w:rPr>
      </w:pPr>
    </w:p>
    <w:p w14:paraId="4B4C0EE8" w14:textId="77777777" w:rsidR="00612C6E" w:rsidRPr="00612C6E" w:rsidRDefault="00612C6E" w:rsidP="00612C6E">
      <w:pPr>
        <w:pStyle w:val="NL"/>
        <w:spacing w:line="22" w:lineRule="atLeast"/>
        <w:ind w:left="360" w:hanging="360"/>
        <w:rPr>
          <w:rFonts w:ascii="Arial" w:hAnsi="Arial" w:cs="Arial"/>
          <w:color w:val="auto"/>
          <w:sz w:val="21"/>
          <w:szCs w:val="21"/>
        </w:rPr>
      </w:pPr>
    </w:p>
    <w:p w14:paraId="42DD77D2" w14:textId="2B3B997C" w:rsidR="00806FE8" w:rsidRPr="00612C6E" w:rsidRDefault="00806FE8" w:rsidP="00612C6E">
      <w:pPr>
        <w:pStyle w:val="NL"/>
        <w:spacing w:line="22" w:lineRule="atLeast"/>
        <w:ind w:left="360" w:hanging="360"/>
        <w:rPr>
          <w:rFonts w:ascii="Arial" w:hAnsi="Arial" w:cs="Arial"/>
          <w:color w:val="auto"/>
          <w:sz w:val="21"/>
          <w:szCs w:val="21"/>
        </w:rPr>
      </w:pPr>
      <w:r w:rsidRPr="00612C6E">
        <w:rPr>
          <w:rFonts w:ascii="Arial" w:hAnsi="Arial" w:cs="Arial"/>
          <w:color w:val="auto"/>
          <w:sz w:val="21"/>
          <w:szCs w:val="21"/>
        </w:rPr>
        <w:t>11.</w:t>
      </w:r>
      <w:r w:rsidRPr="00612C6E">
        <w:rPr>
          <w:rFonts w:ascii="Arial" w:hAnsi="Arial" w:cs="Arial"/>
          <w:color w:val="auto"/>
          <w:sz w:val="21"/>
          <w:szCs w:val="21"/>
        </w:rPr>
        <w:tab/>
        <w:t>Finally, jot down some notes on preparations for Session 5:</w:t>
      </w:r>
    </w:p>
    <w:p w14:paraId="287C0696" w14:textId="77777777" w:rsidR="00612C6E" w:rsidRPr="00612C6E" w:rsidRDefault="00612C6E" w:rsidP="00612C6E">
      <w:pPr>
        <w:pStyle w:val="NL"/>
        <w:spacing w:line="22" w:lineRule="atLeast"/>
        <w:ind w:left="360" w:hanging="360"/>
        <w:rPr>
          <w:rFonts w:ascii="Arial" w:hAnsi="Arial" w:cs="Arial"/>
          <w:color w:val="auto"/>
          <w:sz w:val="21"/>
          <w:szCs w:val="21"/>
        </w:rPr>
      </w:pPr>
    </w:p>
    <w:p w14:paraId="454A9BAA" w14:textId="77777777" w:rsidR="00806FE8" w:rsidRPr="00612C6E" w:rsidRDefault="00806FE8" w:rsidP="00612C6E">
      <w:pPr>
        <w:pStyle w:val="NL1"/>
        <w:spacing w:line="22" w:lineRule="atLeast"/>
        <w:ind w:left="720" w:hanging="360"/>
        <w:rPr>
          <w:rFonts w:ascii="Arial" w:hAnsi="Arial" w:cs="Arial"/>
          <w:color w:val="auto"/>
          <w:sz w:val="21"/>
          <w:szCs w:val="21"/>
        </w:rPr>
      </w:pPr>
      <w:r w:rsidRPr="00612C6E">
        <w:rPr>
          <w:rFonts w:ascii="Arial" w:hAnsi="Arial" w:cs="Arial"/>
          <w:color w:val="auto"/>
          <w:sz w:val="21"/>
          <w:szCs w:val="21"/>
        </w:rPr>
        <w:t>a.</w:t>
      </w:r>
      <w:r w:rsidRPr="00612C6E">
        <w:rPr>
          <w:rFonts w:ascii="Arial" w:hAnsi="Arial" w:cs="Arial"/>
          <w:color w:val="auto"/>
          <w:sz w:val="21"/>
          <w:szCs w:val="21"/>
        </w:rPr>
        <w:tab/>
        <w:t xml:space="preserve">Where will you likely start off with the family </w:t>
      </w:r>
      <w:proofErr w:type="gramStart"/>
      <w:r w:rsidRPr="00612C6E">
        <w:rPr>
          <w:rFonts w:ascii="Arial" w:hAnsi="Arial" w:cs="Arial"/>
          <w:color w:val="auto"/>
          <w:sz w:val="21"/>
          <w:szCs w:val="21"/>
        </w:rPr>
        <w:t>in regards to</w:t>
      </w:r>
      <w:proofErr w:type="gramEnd"/>
      <w:r w:rsidRPr="00612C6E">
        <w:rPr>
          <w:rFonts w:ascii="Arial" w:hAnsi="Arial" w:cs="Arial"/>
          <w:color w:val="auto"/>
          <w:sz w:val="21"/>
          <w:szCs w:val="21"/>
        </w:rPr>
        <w:t xml:space="preserve"> graded engagement, including types of activities and how they relate to overall treatment goals?</w:t>
      </w:r>
    </w:p>
    <w:p w14:paraId="5A42A392" w14:textId="7923C4DC" w:rsidR="00806FE8" w:rsidRDefault="00806FE8" w:rsidP="00612C6E">
      <w:pPr>
        <w:pStyle w:val="NL1"/>
        <w:spacing w:line="22" w:lineRule="atLeast"/>
        <w:ind w:left="720" w:hanging="360"/>
        <w:rPr>
          <w:rFonts w:ascii="Arial" w:hAnsi="Arial" w:cs="Arial"/>
          <w:color w:val="auto"/>
          <w:sz w:val="21"/>
          <w:szCs w:val="21"/>
        </w:rPr>
      </w:pPr>
    </w:p>
    <w:p w14:paraId="5C99F6DE" w14:textId="77777777" w:rsidR="00612C6E" w:rsidRPr="00612C6E" w:rsidRDefault="00612C6E" w:rsidP="00612C6E">
      <w:pPr>
        <w:pStyle w:val="NL1"/>
        <w:spacing w:line="22" w:lineRule="atLeast"/>
        <w:ind w:left="720" w:hanging="360"/>
        <w:rPr>
          <w:rFonts w:ascii="Arial" w:hAnsi="Arial" w:cs="Arial"/>
          <w:color w:val="auto"/>
          <w:sz w:val="21"/>
          <w:szCs w:val="21"/>
        </w:rPr>
      </w:pPr>
    </w:p>
    <w:p w14:paraId="4989F793" w14:textId="77777777" w:rsidR="00806FE8" w:rsidRPr="00612C6E" w:rsidRDefault="00806FE8" w:rsidP="00612C6E">
      <w:pPr>
        <w:pStyle w:val="NL1"/>
        <w:spacing w:line="22" w:lineRule="atLeast"/>
        <w:ind w:left="720" w:hanging="360"/>
        <w:rPr>
          <w:rFonts w:ascii="Arial" w:hAnsi="Arial" w:cs="Arial"/>
          <w:color w:val="auto"/>
          <w:sz w:val="21"/>
          <w:szCs w:val="21"/>
        </w:rPr>
      </w:pPr>
    </w:p>
    <w:p w14:paraId="4CEB8C95" w14:textId="77777777" w:rsidR="00806FE8" w:rsidRPr="00612C6E" w:rsidRDefault="00806FE8" w:rsidP="00612C6E">
      <w:pPr>
        <w:pStyle w:val="NL1"/>
        <w:spacing w:line="22" w:lineRule="atLeast"/>
        <w:ind w:left="720" w:hanging="360"/>
        <w:rPr>
          <w:rFonts w:ascii="Arial" w:hAnsi="Arial" w:cs="Arial"/>
          <w:color w:val="auto"/>
          <w:sz w:val="21"/>
          <w:szCs w:val="21"/>
        </w:rPr>
      </w:pPr>
      <w:r w:rsidRPr="00612C6E">
        <w:rPr>
          <w:rFonts w:ascii="Arial" w:hAnsi="Arial" w:cs="Arial"/>
          <w:color w:val="auto"/>
          <w:sz w:val="21"/>
          <w:szCs w:val="21"/>
        </w:rPr>
        <w:t>b.</w:t>
      </w:r>
      <w:r w:rsidRPr="00612C6E">
        <w:rPr>
          <w:rFonts w:ascii="Arial" w:hAnsi="Arial" w:cs="Arial"/>
          <w:color w:val="auto"/>
          <w:sz w:val="21"/>
          <w:szCs w:val="21"/>
        </w:rPr>
        <w:tab/>
        <w:t>What materials/props/locations will you prepare prior to the session—if anything extensive, you might schedule the prep time into your calendar day before or on the day of the session. Similarly, what are the back-up plans for graded engagement if the youth either did not complete at-home practice or does not bring assigned props to Session 5?</w:t>
      </w:r>
    </w:p>
    <w:p w14:paraId="6DF18C67" w14:textId="19A09118" w:rsidR="00806FE8" w:rsidRDefault="00806FE8" w:rsidP="00612C6E">
      <w:pPr>
        <w:pStyle w:val="NL1"/>
        <w:spacing w:line="22" w:lineRule="atLeast"/>
        <w:ind w:left="720" w:hanging="360"/>
        <w:rPr>
          <w:rFonts w:ascii="Arial" w:hAnsi="Arial" w:cs="Arial"/>
          <w:color w:val="auto"/>
          <w:sz w:val="21"/>
          <w:szCs w:val="21"/>
        </w:rPr>
      </w:pPr>
    </w:p>
    <w:p w14:paraId="3FEB1585" w14:textId="77777777" w:rsidR="00612C6E" w:rsidRDefault="00612C6E" w:rsidP="00612C6E">
      <w:pPr>
        <w:pStyle w:val="NL1"/>
        <w:spacing w:line="22" w:lineRule="atLeast"/>
        <w:ind w:left="720" w:hanging="360"/>
        <w:rPr>
          <w:rFonts w:ascii="Arial" w:hAnsi="Arial" w:cs="Arial"/>
          <w:color w:val="auto"/>
          <w:sz w:val="21"/>
          <w:szCs w:val="21"/>
        </w:rPr>
      </w:pPr>
    </w:p>
    <w:p w14:paraId="2DF4C62D" w14:textId="77777777" w:rsidR="00612C6E" w:rsidRPr="00612C6E" w:rsidRDefault="00612C6E" w:rsidP="00612C6E">
      <w:pPr>
        <w:pStyle w:val="NL1"/>
        <w:spacing w:line="22" w:lineRule="atLeast"/>
        <w:ind w:left="720" w:hanging="360"/>
        <w:rPr>
          <w:rFonts w:ascii="Arial" w:hAnsi="Arial" w:cs="Arial"/>
          <w:color w:val="auto"/>
          <w:sz w:val="21"/>
          <w:szCs w:val="21"/>
        </w:rPr>
      </w:pPr>
    </w:p>
    <w:p w14:paraId="66A43E6E" w14:textId="6042FE1F" w:rsidR="00806FE8" w:rsidRPr="00612C6E" w:rsidRDefault="00806FE8" w:rsidP="00612C6E">
      <w:pPr>
        <w:pStyle w:val="NL1"/>
        <w:spacing w:line="22" w:lineRule="atLeast"/>
        <w:ind w:left="720" w:hanging="360"/>
        <w:rPr>
          <w:rFonts w:ascii="Arial" w:hAnsi="Arial" w:cs="Arial"/>
          <w:color w:val="auto"/>
          <w:sz w:val="21"/>
          <w:szCs w:val="21"/>
        </w:rPr>
      </w:pPr>
      <w:r w:rsidRPr="00612C6E">
        <w:rPr>
          <w:rFonts w:ascii="Arial" w:hAnsi="Arial" w:cs="Arial"/>
          <w:color w:val="auto"/>
          <w:sz w:val="21"/>
          <w:szCs w:val="21"/>
        </w:rPr>
        <w:t>c.</w:t>
      </w:r>
      <w:r w:rsidRPr="00612C6E">
        <w:rPr>
          <w:rFonts w:ascii="Arial" w:hAnsi="Arial" w:cs="Arial"/>
          <w:color w:val="auto"/>
          <w:sz w:val="21"/>
          <w:szCs w:val="21"/>
        </w:rPr>
        <w:tab/>
        <w:t>How much might the parent be involved in Session 5?</w:t>
      </w:r>
    </w:p>
    <w:p w14:paraId="051BD0F1" w14:textId="02717B96" w:rsidR="00612C6E" w:rsidRPr="00612C6E" w:rsidRDefault="00612C6E" w:rsidP="00612C6E">
      <w:pPr>
        <w:pStyle w:val="NL1"/>
        <w:spacing w:line="22" w:lineRule="atLeast"/>
        <w:ind w:left="720" w:hanging="360"/>
        <w:rPr>
          <w:rFonts w:ascii="Arial" w:hAnsi="Arial" w:cs="Arial"/>
          <w:color w:val="auto"/>
          <w:sz w:val="21"/>
          <w:szCs w:val="21"/>
        </w:rPr>
      </w:pPr>
    </w:p>
    <w:p w14:paraId="569ED22D" w14:textId="22637EEC" w:rsidR="00612C6E" w:rsidRDefault="00612C6E" w:rsidP="00612C6E">
      <w:pPr>
        <w:pStyle w:val="NL1"/>
        <w:spacing w:line="22" w:lineRule="atLeast"/>
        <w:ind w:left="720" w:hanging="360"/>
        <w:rPr>
          <w:rFonts w:ascii="Arial" w:hAnsi="Arial" w:cs="Arial"/>
          <w:color w:val="auto"/>
          <w:sz w:val="21"/>
          <w:szCs w:val="21"/>
        </w:rPr>
      </w:pPr>
    </w:p>
    <w:p w14:paraId="5E08DDA7" w14:textId="77777777" w:rsidR="00612C6E" w:rsidRPr="00612C6E" w:rsidRDefault="00612C6E" w:rsidP="00612C6E">
      <w:pPr>
        <w:pStyle w:val="NL1"/>
        <w:spacing w:line="22" w:lineRule="atLeast"/>
        <w:ind w:left="720" w:hanging="360"/>
        <w:rPr>
          <w:rFonts w:ascii="Arial" w:hAnsi="Arial" w:cs="Arial"/>
          <w:color w:val="auto"/>
          <w:sz w:val="21"/>
          <w:szCs w:val="21"/>
        </w:rPr>
      </w:pPr>
    </w:p>
    <w:p w14:paraId="721C0C5F" w14:textId="68F3F9FD" w:rsidR="00806FE8" w:rsidRDefault="00612C6E" w:rsidP="00612C6E">
      <w:pPr>
        <w:pStyle w:val="NL1"/>
        <w:spacing w:line="22" w:lineRule="atLeast"/>
        <w:ind w:left="720" w:hanging="360"/>
        <w:rPr>
          <w:rFonts w:ascii="Arial" w:hAnsi="Arial" w:cs="Arial"/>
          <w:color w:val="auto"/>
          <w:sz w:val="21"/>
          <w:szCs w:val="21"/>
        </w:rPr>
      </w:pPr>
      <w:r w:rsidRPr="00612C6E">
        <w:rPr>
          <w:rFonts w:ascii="Arial" w:hAnsi="Arial" w:cs="Arial"/>
          <w:color w:val="auto"/>
          <w:sz w:val="21"/>
          <w:szCs w:val="21"/>
        </w:rPr>
        <w:t>d.</w:t>
      </w:r>
      <w:r w:rsidRPr="00612C6E">
        <w:rPr>
          <w:rFonts w:ascii="Arial" w:hAnsi="Arial" w:cs="Arial"/>
          <w:color w:val="auto"/>
          <w:sz w:val="21"/>
          <w:szCs w:val="21"/>
        </w:rPr>
        <w:tab/>
      </w:r>
      <w:r w:rsidR="00806FE8" w:rsidRPr="00612C6E">
        <w:rPr>
          <w:rFonts w:ascii="Arial" w:hAnsi="Arial" w:cs="Arial"/>
          <w:color w:val="auto"/>
          <w:sz w:val="21"/>
          <w:szCs w:val="21"/>
        </w:rPr>
        <w:t>Timing of session: Will you plan to spend the entirety of Session 5 on one set of symptoms/one practice activity or divide the time between activities? We recommend having a couple of possible plans that you can collaboratively decide on with the youth/parent.</w:t>
      </w:r>
    </w:p>
    <w:p w14:paraId="72CA3CA5" w14:textId="538568B2" w:rsidR="00F3002C" w:rsidRPr="00F3002C" w:rsidRDefault="00F3002C" w:rsidP="00F3002C"/>
    <w:p w14:paraId="400E5E17" w14:textId="023C61A4" w:rsidR="00F3002C" w:rsidRPr="00F3002C" w:rsidRDefault="00F3002C" w:rsidP="00F3002C"/>
    <w:p w14:paraId="617A766A" w14:textId="321DB64C" w:rsidR="00F3002C" w:rsidRPr="00F3002C" w:rsidRDefault="00F3002C" w:rsidP="00F3002C"/>
    <w:p w14:paraId="38E760C5" w14:textId="77777777" w:rsidR="00F3002C" w:rsidRPr="00F3002C" w:rsidRDefault="00F3002C" w:rsidP="00F3002C">
      <w:pPr>
        <w:jc w:val="right"/>
      </w:pPr>
    </w:p>
    <w:sectPr w:rsidR="00F3002C" w:rsidRPr="00F3002C" w:rsidSect="001D6BEC">
      <w:headerReference w:type="even" r:id="rId7"/>
      <w:headerReference w:type="default" r:id="rId8"/>
      <w:footerReference w:type="even" r:id="rId9"/>
      <w:footerReference w:type="default" r:id="rId10"/>
      <w:headerReference w:type="first" r:id="rId11"/>
      <w:footerReference w:type="first" r:id="rId12"/>
      <w:pgSz w:w="11509"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9092" w14:textId="77777777" w:rsidR="007C60CC" w:rsidRDefault="007C60CC" w:rsidP="00806FE8">
      <w:r>
        <w:separator/>
      </w:r>
    </w:p>
  </w:endnote>
  <w:endnote w:type="continuationSeparator" w:id="0">
    <w:p w14:paraId="4CEEFA9D" w14:textId="77777777" w:rsidR="007C60CC" w:rsidRDefault="007C60CC" w:rsidP="0080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98B0" w14:textId="77777777" w:rsidR="002C58DF" w:rsidRDefault="002C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CE46" w14:textId="1F783345" w:rsidR="00D62FDD" w:rsidRPr="002C58DF" w:rsidRDefault="007C60CC" w:rsidP="002C58DF">
    <w:pPr>
      <w:pStyle w:val="Footer"/>
      <w:jc w:val="right"/>
      <w:rPr>
        <w:rFonts w:ascii="Arial" w:hAnsi="Arial" w:cs="Arial"/>
        <w:i/>
        <w:iCs/>
        <w:color w:val="AEAAA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DDDB" w14:textId="623AA0D3" w:rsidR="002C58DF" w:rsidRPr="00F3002C" w:rsidRDefault="00F3002C" w:rsidP="00F3002C">
    <w:pPr>
      <w:pStyle w:val="Footer"/>
      <w:jc w:val="right"/>
      <w:rPr>
        <w:rFonts w:ascii="Arial" w:hAnsi="Arial" w:cs="Arial"/>
        <w:i/>
        <w:iCs/>
        <w:color w:val="AEAAAA"/>
        <w:sz w:val="18"/>
        <w:szCs w:val="18"/>
      </w:rPr>
    </w:pPr>
    <w:r w:rsidRPr="00413F9A">
      <w:rPr>
        <w:rFonts w:ascii="Arial" w:hAnsi="Arial" w:cs="Arial"/>
        <w:i/>
        <w:iCs/>
        <w:color w:val="AEAAAA"/>
        <w:sz w:val="18"/>
        <w:szCs w:val="18"/>
      </w:rPr>
      <w:t xml:space="preserve">Continues </w:t>
    </w:r>
    <w:r>
      <w:rPr>
        <w:rFonts w:ascii="Arial" w:hAnsi="Arial" w:cs="Arial"/>
        <w:i/>
        <w:iCs/>
        <w:color w:val="AEAAAA"/>
        <w:sz w:val="18"/>
        <w:szCs w:val="18"/>
      </w:rPr>
      <w:t xml:space="preserve">on </w:t>
    </w:r>
    <w:r w:rsidRPr="00413F9A">
      <w:rPr>
        <w:rFonts w:ascii="Arial" w:hAnsi="Arial" w:cs="Arial"/>
        <w:i/>
        <w:iCs/>
        <w:color w:val="AEAAAA"/>
        <w:sz w:val="18"/>
        <w:szCs w:val="18"/>
      </w:rPr>
      <w:t>reverse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0024" w14:textId="77777777" w:rsidR="007C60CC" w:rsidRDefault="007C60CC" w:rsidP="00806FE8">
      <w:r>
        <w:separator/>
      </w:r>
    </w:p>
  </w:footnote>
  <w:footnote w:type="continuationSeparator" w:id="0">
    <w:p w14:paraId="1F4ECC25" w14:textId="77777777" w:rsidR="007C60CC" w:rsidRDefault="007C60CC" w:rsidP="00806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6BCB" w14:textId="77777777" w:rsidR="002C58DF" w:rsidRDefault="002C5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E3AC" w14:textId="77777777" w:rsidR="002C58DF" w:rsidRDefault="002C5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8EB6" w14:textId="77777777" w:rsidR="002C58DF" w:rsidRDefault="002C5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D259F"/>
    <w:multiLevelType w:val="hybridMultilevel"/>
    <w:tmpl w:val="5F5CD788"/>
    <w:lvl w:ilvl="0" w:tplc="6A4C48E8">
      <w:start w:val="4"/>
      <w:numFmt w:val="lowerLetter"/>
      <w:lvlText w:val="%1."/>
      <w:lvlJc w:val="left"/>
      <w:pPr>
        <w:tabs>
          <w:tab w:val="num" w:pos="1778"/>
        </w:tabs>
        <w:ind w:left="1778" w:hanging="36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E8"/>
    <w:rsid w:val="001D6BEC"/>
    <w:rsid w:val="002C58DF"/>
    <w:rsid w:val="00612C6E"/>
    <w:rsid w:val="00706D2F"/>
    <w:rsid w:val="007C60CC"/>
    <w:rsid w:val="00806FE8"/>
    <w:rsid w:val="00CF60A5"/>
    <w:rsid w:val="00DC0110"/>
    <w:rsid w:val="00EC5A70"/>
    <w:rsid w:val="00EF4BC6"/>
    <w:rsid w:val="00F3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4262"/>
  <w15:chartTrackingRefBased/>
  <w15:docId w15:val="{91382166-925E-448B-B42F-02A8F599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E8"/>
    <w:pPr>
      <w:suppressAutoHyphens/>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6FE8"/>
    <w:pPr>
      <w:tabs>
        <w:tab w:val="center" w:pos="4680"/>
        <w:tab w:val="right" w:pos="9360"/>
      </w:tabs>
    </w:pPr>
  </w:style>
  <w:style w:type="character" w:customStyle="1" w:styleId="HeaderChar">
    <w:name w:val="Header Char"/>
    <w:basedOn w:val="DefaultParagraphFont"/>
    <w:link w:val="Header"/>
    <w:uiPriority w:val="99"/>
    <w:rsid w:val="00806FE8"/>
    <w:rPr>
      <w:rFonts w:ascii="Times New Roman" w:eastAsia="Times New Roman" w:hAnsi="Times New Roman" w:cs="Times New Roman"/>
      <w:sz w:val="20"/>
      <w:szCs w:val="24"/>
    </w:rPr>
  </w:style>
  <w:style w:type="paragraph" w:styleId="Footer">
    <w:name w:val="footer"/>
    <w:basedOn w:val="Normal"/>
    <w:link w:val="FooterChar"/>
    <w:rsid w:val="00806FE8"/>
    <w:pPr>
      <w:tabs>
        <w:tab w:val="center" w:pos="4680"/>
        <w:tab w:val="right" w:pos="9360"/>
      </w:tabs>
    </w:pPr>
  </w:style>
  <w:style w:type="character" w:customStyle="1" w:styleId="FooterChar">
    <w:name w:val="Footer Char"/>
    <w:basedOn w:val="DefaultParagraphFont"/>
    <w:link w:val="Footer"/>
    <w:rsid w:val="00806FE8"/>
    <w:rPr>
      <w:rFonts w:ascii="Times New Roman" w:eastAsia="Times New Roman" w:hAnsi="Times New Roman" w:cs="Times New Roman"/>
      <w:sz w:val="20"/>
      <w:szCs w:val="24"/>
    </w:rPr>
  </w:style>
  <w:style w:type="paragraph" w:customStyle="1" w:styleId="B1">
    <w:name w:val="B1"/>
    <w:rsid w:val="00806FE8"/>
    <w:pPr>
      <w:shd w:val="clear" w:color="auto" w:fill="F3F3F3"/>
      <w:suppressAutoHyphens/>
      <w:spacing w:after="0" w:line="480" w:lineRule="auto"/>
    </w:pPr>
    <w:rPr>
      <w:rFonts w:ascii="Times New Roman" w:eastAsia="Times New Roman" w:hAnsi="Times New Roman" w:cs="Times New Roman"/>
      <w:color w:val="333399"/>
      <w:sz w:val="28"/>
      <w:szCs w:val="24"/>
    </w:rPr>
  </w:style>
  <w:style w:type="paragraph" w:customStyle="1" w:styleId="boxClose">
    <w:name w:val="boxClose"/>
    <w:basedOn w:val="Normal"/>
    <w:rsid w:val="00806FE8"/>
    <w:pPr>
      <w:pBdr>
        <w:top w:val="none" w:sz="0" w:space="0" w:color="000000"/>
        <w:left w:val="none" w:sz="0" w:space="0" w:color="000000"/>
        <w:bottom w:val="dashSmallGap" w:sz="8" w:space="1" w:color="FF0000"/>
        <w:right w:val="none" w:sz="0" w:space="0" w:color="000000"/>
      </w:pBdr>
      <w:shd w:val="clear" w:color="auto" w:fill="D9D9D9"/>
    </w:pPr>
    <w:rPr>
      <w:rFonts w:ascii="Calibri" w:eastAsia="Calibri" w:hAnsi="Calibri"/>
      <w:sz w:val="24"/>
    </w:rPr>
  </w:style>
  <w:style w:type="paragraph" w:customStyle="1" w:styleId="boxOpen">
    <w:name w:val="boxOpen"/>
    <w:basedOn w:val="Normal"/>
    <w:rsid w:val="00806FE8"/>
    <w:pPr>
      <w:pBdr>
        <w:top w:val="dashSmallGap" w:sz="8" w:space="1" w:color="FF0000"/>
        <w:left w:val="none" w:sz="0" w:space="0" w:color="000000"/>
        <w:bottom w:val="none" w:sz="0" w:space="0" w:color="000000"/>
        <w:right w:val="none" w:sz="0" w:space="0" w:color="000000"/>
      </w:pBdr>
      <w:shd w:val="clear" w:color="auto" w:fill="D9D9D9"/>
    </w:pPr>
    <w:rPr>
      <w:rFonts w:ascii="Calibri" w:eastAsia="Calibri" w:hAnsi="Calibri"/>
      <w:sz w:val="24"/>
    </w:rPr>
  </w:style>
  <w:style w:type="paragraph" w:customStyle="1" w:styleId="BTX">
    <w:name w:val="BTX"/>
    <w:rsid w:val="00806FE8"/>
    <w:pPr>
      <w:shd w:val="clear" w:color="auto" w:fill="F3F3F3"/>
      <w:suppressAutoHyphens/>
      <w:spacing w:after="0" w:line="480" w:lineRule="auto"/>
    </w:pPr>
    <w:rPr>
      <w:rFonts w:ascii="Times New Roman" w:eastAsia="Times New Roman" w:hAnsi="Times New Roman" w:cs="Times New Roman"/>
      <w:sz w:val="24"/>
      <w:szCs w:val="24"/>
    </w:rPr>
  </w:style>
  <w:style w:type="paragraph" w:customStyle="1" w:styleId="H1">
    <w:name w:val="H1"/>
    <w:rsid w:val="00806FE8"/>
    <w:pPr>
      <w:suppressAutoHyphens/>
      <w:spacing w:after="0" w:line="480" w:lineRule="auto"/>
    </w:pPr>
    <w:rPr>
      <w:rFonts w:ascii="Times New Roman" w:eastAsia="Times New Roman" w:hAnsi="Times New Roman" w:cs="Times New Roman"/>
      <w:color w:val="333399"/>
      <w:sz w:val="32"/>
      <w:szCs w:val="24"/>
    </w:rPr>
  </w:style>
  <w:style w:type="paragraph" w:customStyle="1" w:styleId="NL">
    <w:name w:val="NL"/>
    <w:rsid w:val="00806FE8"/>
    <w:pPr>
      <w:suppressAutoHyphens/>
      <w:spacing w:after="0" w:line="480" w:lineRule="auto"/>
      <w:ind w:left="1440" w:hanging="720"/>
    </w:pPr>
    <w:rPr>
      <w:rFonts w:ascii="Times New Roman" w:eastAsia="Times New Roman" w:hAnsi="Times New Roman" w:cs="Times New Roman"/>
      <w:color w:val="993300"/>
      <w:sz w:val="24"/>
      <w:szCs w:val="24"/>
    </w:rPr>
  </w:style>
  <w:style w:type="paragraph" w:customStyle="1" w:styleId="NL1">
    <w:name w:val="NL1"/>
    <w:rsid w:val="00806FE8"/>
    <w:pPr>
      <w:suppressAutoHyphens/>
      <w:spacing w:after="0" w:line="480" w:lineRule="auto"/>
      <w:ind w:left="2138" w:hanging="720"/>
    </w:pPr>
    <w:rPr>
      <w:rFonts w:ascii="Times New Roman" w:eastAsia="Times New Roman" w:hAnsi="Times New Roman" w:cs="Times New Roman"/>
      <w:color w:val="993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Weersing</dc:creator>
  <cp:keywords/>
  <dc:description/>
  <cp:lastModifiedBy>Vanessa Weersing</cp:lastModifiedBy>
  <cp:revision>6</cp:revision>
  <cp:lastPrinted>2021-05-19T22:44:00Z</cp:lastPrinted>
  <dcterms:created xsi:type="dcterms:W3CDTF">2021-05-19T22:44:00Z</dcterms:created>
  <dcterms:modified xsi:type="dcterms:W3CDTF">2021-05-19T23:01:00Z</dcterms:modified>
</cp:coreProperties>
</file>